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1C" w:rsidRPr="0086571C" w:rsidRDefault="0086571C" w:rsidP="0086571C">
      <w:r w:rsidRPr="0086571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6571C" w:rsidRPr="0086571C" w:rsidTr="0086571C">
        <w:trPr>
          <w:tblCellSpacing w:w="0" w:type="dxa"/>
        </w:trPr>
        <w:tc>
          <w:tcPr>
            <w:tcW w:w="2130" w:type="dxa"/>
            <w:hideMark/>
          </w:tcPr>
          <w:p w:rsidR="0086571C" w:rsidRPr="0086571C" w:rsidRDefault="0086571C" w:rsidP="0086571C">
            <w:r w:rsidRPr="0086571C">
              <w:rPr>
                <w:b/>
                <w:bCs/>
              </w:rPr>
              <w:t>Ruling Number:</w:t>
            </w:r>
          </w:p>
        </w:tc>
        <w:tc>
          <w:tcPr>
            <w:tcW w:w="7980" w:type="dxa"/>
            <w:hideMark/>
          </w:tcPr>
          <w:p w:rsidR="0086571C" w:rsidRPr="0086571C" w:rsidRDefault="0086571C" w:rsidP="0086571C">
            <w:bookmarkStart w:id="0" w:name="_GoBack"/>
            <w:r w:rsidRPr="0086571C">
              <w:rPr>
                <w:b/>
                <w:bCs/>
              </w:rPr>
              <w:t>P-1999-66</w:t>
            </w:r>
            <w:bookmarkEnd w:id="0"/>
          </w:p>
        </w:tc>
      </w:tr>
    </w:tbl>
    <w:p w:rsidR="0086571C" w:rsidRPr="0086571C" w:rsidRDefault="0086571C" w:rsidP="0086571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6571C" w:rsidRPr="0086571C" w:rsidTr="0086571C">
        <w:trPr>
          <w:tblCellSpacing w:w="0" w:type="dxa"/>
        </w:trPr>
        <w:tc>
          <w:tcPr>
            <w:tcW w:w="2130" w:type="dxa"/>
            <w:hideMark/>
          </w:tcPr>
          <w:p w:rsidR="00000000" w:rsidRPr="0086571C" w:rsidRDefault="0086571C" w:rsidP="0086571C">
            <w:r w:rsidRPr="0086571C">
              <w:rPr>
                <w:b/>
                <w:bCs/>
              </w:rPr>
              <w:t>Tax Type:</w:t>
            </w:r>
          </w:p>
        </w:tc>
        <w:tc>
          <w:tcPr>
            <w:tcW w:w="8190" w:type="dxa"/>
            <w:hideMark/>
          </w:tcPr>
          <w:p w:rsidR="0086571C" w:rsidRPr="0086571C" w:rsidRDefault="0086571C" w:rsidP="0086571C">
            <w:r w:rsidRPr="0086571C">
              <w:rPr>
                <w:b/>
                <w:bCs/>
              </w:rPr>
              <w:t>Kansas Retailers' Sales Tax</w:t>
            </w:r>
          </w:p>
        </w:tc>
      </w:tr>
      <w:tr w:rsidR="0086571C" w:rsidRPr="0086571C" w:rsidTr="0086571C">
        <w:trPr>
          <w:tblCellSpacing w:w="0" w:type="dxa"/>
        </w:trPr>
        <w:tc>
          <w:tcPr>
            <w:tcW w:w="2130" w:type="dxa"/>
            <w:hideMark/>
          </w:tcPr>
          <w:p w:rsidR="0086571C" w:rsidRPr="0086571C" w:rsidRDefault="0086571C" w:rsidP="0086571C">
            <w:r w:rsidRPr="0086571C">
              <w:rPr>
                <w:b/>
                <w:bCs/>
              </w:rPr>
              <w:t>Brief Description:</w:t>
            </w:r>
          </w:p>
        </w:tc>
        <w:tc>
          <w:tcPr>
            <w:tcW w:w="8190" w:type="dxa"/>
            <w:hideMark/>
          </w:tcPr>
          <w:p w:rsidR="0086571C" w:rsidRPr="0086571C" w:rsidRDefault="0086571C" w:rsidP="0086571C">
            <w:r w:rsidRPr="0086571C">
              <w:rPr>
                <w:b/>
                <w:bCs/>
              </w:rPr>
              <w:t>Sales of various types of lifts and other equipment designed and used to provide accessibility to buildings.</w:t>
            </w:r>
          </w:p>
        </w:tc>
      </w:tr>
      <w:tr w:rsidR="0086571C" w:rsidRPr="0086571C" w:rsidTr="0086571C">
        <w:trPr>
          <w:tblCellSpacing w:w="0" w:type="dxa"/>
        </w:trPr>
        <w:tc>
          <w:tcPr>
            <w:tcW w:w="2130" w:type="dxa"/>
            <w:hideMark/>
          </w:tcPr>
          <w:p w:rsidR="0086571C" w:rsidRPr="0086571C" w:rsidRDefault="0086571C" w:rsidP="0086571C">
            <w:r w:rsidRPr="0086571C">
              <w:rPr>
                <w:b/>
                <w:bCs/>
              </w:rPr>
              <w:t>Keywords:</w:t>
            </w:r>
          </w:p>
        </w:tc>
        <w:tc>
          <w:tcPr>
            <w:tcW w:w="8190" w:type="dxa"/>
            <w:hideMark/>
          </w:tcPr>
          <w:p w:rsidR="0086571C" w:rsidRPr="0086571C" w:rsidRDefault="0086571C" w:rsidP="0086571C"/>
        </w:tc>
      </w:tr>
      <w:tr w:rsidR="0086571C" w:rsidRPr="0086571C" w:rsidTr="0086571C">
        <w:trPr>
          <w:tblCellSpacing w:w="0" w:type="dxa"/>
        </w:trPr>
        <w:tc>
          <w:tcPr>
            <w:tcW w:w="2130" w:type="dxa"/>
            <w:hideMark/>
          </w:tcPr>
          <w:p w:rsidR="0086571C" w:rsidRPr="0086571C" w:rsidRDefault="0086571C" w:rsidP="0086571C">
            <w:r w:rsidRPr="0086571C">
              <w:rPr>
                <w:b/>
                <w:bCs/>
              </w:rPr>
              <w:t>Approval Date:</w:t>
            </w:r>
          </w:p>
        </w:tc>
        <w:tc>
          <w:tcPr>
            <w:tcW w:w="8190" w:type="dxa"/>
            <w:hideMark/>
          </w:tcPr>
          <w:p w:rsidR="0086571C" w:rsidRPr="0086571C" w:rsidRDefault="0086571C" w:rsidP="0086571C">
            <w:r w:rsidRPr="0086571C">
              <w:rPr>
                <w:b/>
                <w:bCs/>
              </w:rPr>
              <w:t>03/19/1999</w:t>
            </w:r>
          </w:p>
        </w:tc>
      </w:tr>
    </w:tbl>
    <w:p w:rsidR="00000000" w:rsidRPr="0086571C" w:rsidRDefault="0086571C" w:rsidP="0086571C">
      <w:r w:rsidRPr="0086571C">
        <w:pict>
          <v:rect id="_x0000_i1088" style="width:468pt;height:5.25pt" o:hrstd="t" o:hrnoshade="t" o:hr="t" fillcolor="navy" stroked="f"/>
        </w:pict>
      </w:r>
    </w:p>
    <w:p w:rsidR="0086571C" w:rsidRPr="0086571C" w:rsidRDefault="0086571C" w:rsidP="0086571C">
      <w:r w:rsidRPr="0086571C">
        <w:br/>
      </w:r>
      <w:r w:rsidRPr="0086571C">
        <w:rPr>
          <w:b/>
          <w:bCs/>
        </w:rPr>
        <w:t>Body:</w:t>
      </w:r>
    </w:p>
    <w:p w:rsidR="0086571C" w:rsidRPr="0086571C" w:rsidRDefault="0086571C" w:rsidP="0086571C">
      <w:r w:rsidRPr="0086571C">
        <w:t>Office of Policy &amp; Research</w:t>
      </w:r>
      <w:r w:rsidRPr="0086571C">
        <w:br/>
      </w:r>
      <w:r w:rsidRPr="0086571C">
        <w:br/>
      </w:r>
      <w:r w:rsidRPr="0086571C">
        <w:br/>
        <w:t>March 19, 1999</w:t>
      </w:r>
    </w:p>
    <w:p w:rsidR="0086571C" w:rsidRPr="0086571C" w:rsidRDefault="0086571C" w:rsidP="0086571C">
      <w:r w:rsidRPr="0086571C">
        <w:br/>
        <w:t>XXXXXXXXXXXXX</w:t>
      </w:r>
      <w:r w:rsidRPr="0086571C">
        <w:br/>
      </w:r>
      <w:proofErr w:type="spellStart"/>
      <w:r w:rsidRPr="0086571C">
        <w:t>XXXXXXXXXXXXX</w:t>
      </w:r>
      <w:proofErr w:type="spellEnd"/>
      <w:r w:rsidRPr="0086571C">
        <w:br/>
        <w:t>XXXXXXXXXXX</w:t>
      </w:r>
    </w:p>
    <w:p w:rsidR="005554E3" w:rsidRPr="0086571C" w:rsidRDefault="0086571C" w:rsidP="0086571C">
      <w:r w:rsidRPr="0086571C">
        <w:br/>
      </w:r>
      <w:r w:rsidRPr="0086571C">
        <w:br/>
        <w:t>Dear XXXXXXXXXXX</w:t>
      </w:r>
      <w:proofErr w:type="gramStart"/>
      <w:r w:rsidRPr="0086571C">
        <w:t>:</w:t>
      </w:r>
      <w:proofErr w:type="gramEnd"/>
      <w:r w:rsidRPr="0086571C">
        <w:br/>
      </w:r>
      <w:r w:rsidRPr="0086571C">
        <w:br/>
        <w:t>The purpose of this letter is to respond to your letter dated December 1, 1998.</w:t>
      </w:r>
      <w:r w:rsidRPr="0086571C">
        <w:br/>
      </w:r>
      <w:r w:rsidRPr="0086571C">
        <w:br/>
        <w:t xml:space="preserve">Your company sells various types of lifts and other equipment designed and used to provide accessibility to buildings. Due to restrictions of the </w:t>
      </w:r>
      <w:proofErr w:type="gramStart"/>
      <w:r w:rsidRPr="0086571C">
        <w:t>manufacturers</w:t>
      </w:r>
      <w:proofErr w:type="gramEnd"/>
      <w:r w:rsidRPr="0086571C">
        <w:t xml:space="preserve"> liability insurance your company cannot sell this equipment directly to the end user. The manufacturer requires the installers to be factory trained. Your company sells to either a general contractor or directly to the end user if your company performs the installation.</w:t>
      </w:r>
      <w:r w:rsidRPr="0086571C">
        <w:br/>
      </w:r>
      <w:r w:rsidRPr="0086571C">
        <w:br/>
        <w:t>K.S.A. 79-3606(</w:t>
      </w:r>
      <w:proofErr w:type="spellStart"/>
      <w:r w:rsidRPr="0086571C">
        <w:t>aaa</w:t>
      </w:r>
      <w:proofErr w:type="spellEnd"/>
      <w:r w:rsidRPr="0086571C">
        <w:t>) exempts from sales tax: “all sales of tangible personal property and services purchased by a religious organization which is exempt from federal income taxation pursuant to section 501(c</w:t>
      </w:r>
      <w:proofErr w:type="gramStart"/>
      <w:r w:rsidRPr="0086571C">
        <w:t>)(</w:t>
      </w:r>
      <w:proofErr w:type="gramEnd"/>
      <w:r w:rsidRPr="0086571C">
        <w:t>3) of the federal internal revenue code, and used exclusively for religious purposes.”</w:t>
      </w:r>
      <w:r w:rsidRPr="0086571C">
        <w:br/>
      </w:r>
      <w:r w:rsidRPr="0086571C">
        <w:br/>
        <w:t>K.S.A. 79-3603(l) imposes sales tax on “the gross receipts received from the sales of tangible personal property to all contractors, subcontractors or repairmen of materials and supplies for use by them in erecting structures for others, or building on, or otherwise improving, altering, or repairing real or personal property of others;”</w:t>
      </w:r>
      <w:r w:rsidRPr="0086571C">
        <w:br/>
      </w:r>
      <w:r w:rsidRPr="0086571C">
        <w:br/>
      </w:r>
      <w:r w:rsidRPr="0086571C">
        <w:lastRenderedPageBreak/>
        <w:t>Your company would be acting the capacity of a contractor. The imposition of sale and use tax in Kansas is on the final consumer. Contractors are the final user or consumer per Kansas statute and regulation.</w:t>
      </w:r>
      <w:r w:rsidRPr="0086571C">
        <w:br/>
      </w:r>
      <w:r w:rsidRPr="0086571C">
        <w:br/>
        <w:t>Therefore, only the charges for the labor to install the equipment would be exempt when performed for a religious organization.</w:t>
      </w:r>
      <w:r w:rsidRPr="0086571C">
        <w:br/>
      </w:r>
      <w:r w:rsidRPr="0086571C">
        <w:br/>
      </w:r>
      <w:r w:rsidRPr="0086571C">
        <w:br/>
      </w:r>
      <w:r w:rsidRPr="0086571C">
        <w:br/>
      </w:r>
      <w:r w:rsidRPr="0086571C">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86571C">
        <w:br/>
      </w:r>
      <w:r w:rsidRPr="0086571C">
        <w:br/>
        <w:t>Sincerely</w:t>
      </w:r>
      <w:proofErr w:type="gramStart"/>
      <w:r w:rsidRPr="0086571C">
        <w:t>,</w:t>
      </w:r>
      <w:proofErr w:type="gramEnd"/>
      <w:r w:rsidRPr="0086571C">
        <w:br/>
      </w:r>
      <w:r w:rsidRPr="0086571C">
        <w:br/>
      </w:r>
      <w:r w:rsidRPr="0086571C">
        <w:br/>
        <w:t xml:space="preserve">Mark D. </w:t>
      </w:r>
      <w:proofErr w:type="spellStart"/>
      <w:r w:rsidRPr="0086571C">
        <w:t>Ciardullo</w:t>
      </w:r>
      <w:proofErr w:type="spellEnd"/>
      <w:r w:rsidRPr="0086571C">
        <w:br/>
        <w:t>Tax Specialist</w:t>
      </w:r>
      <w:r w:rsidRPr="0086571C">
        <w:br/>
      </w:r>
      <w:r w:rsidRPr="0086571C">
        <w:br/>
        <w:t>MDC</w:t>
      </w:r>
      <w:r w:rsidRPr="0086571C">
        <w:br/>
      </w:r>
      <w:r w:rsidRPr="0086571C">
        <w:br/>
      </w:r>
      <w:r w:rsidRPr="0086571C">
        <w:br/>
      </w:r>
      <w:r w:rsidRPr="0086571C">
        <w:rPr>
          <w:b/>
          <w:bCs/>
        </w:rPr>
        <w:t>Date Composed: 03/26/1999 Date Modified: 10/11/2001</w:t>
      </w:r>
    </w:p>
    <w:sectPr w:rsidR="005554E3" w:rsidRPr="0086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16307A"/>
    <w:rsid w:val="00297AD0"/>
    <w:rsid w:val="002D16F5"/>
    <w:rsid w:val="002D2152"/>
    <w:rsid w:val="003F520F"/>
    <w:rsid w:val="003F7B62"/>
    <w:rsid w:val="00543AF7"/>
    <w:rsid w:val="005554E3"/>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2020-09-18T18:45:00Z</dcterms:created>
  <dcterms:modified xsi:type="dcterms:W3CDTF">2020-09-18T18:45:00Z</dcterms:modified>
</cp:coreProperties>
</file>